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99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6373"/>
      </w:tblGrid>
      <w:tr w:rsidR="004F6347" w:rsidRPr="00724EF4" w:rsidTr="004F6347">
        <w:trPr>
          <w:trHeight w:val="1609"/>
        </w:trPr>
        <w:tc>
          <w:tcPr>
            <w:tcW w:w="3600" w:type="dxa"/>
          </w:tcPr>
          <w:p w:rsidR="004F6347" w:rsidRDefault="004F6347">
            <w:pPr>
              <w:jc w:val="center"/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>TRƯỜNG THPT TĨNH GIA 2</w:t>
            </w:r>
          </w:p>
          <w:p w:rsidR="004F6347" w:rsidRDefault="000F38C3">
            <w:pPr>
              <w:jc w:val="center"/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eastAsia="Aptos"/>
                <w:b/>
                <w:bCs/>
                <w:color w:val="000000" w:themeColor="text1"/>
                <w:szCs w:val="28"/>
              </w:rPr>
              <w:t>MÃ 003</w:t>
            </w:r>
            <w:r w:rsidR="004F6347"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</w:p>
          <w:p w:rsidR="004F6347" w:rsidRDefault="004F6347">
            <w:pPr>
              <w:jc w:val="center"/>
              <w:rPr>
                <w:rFonts w:eastAsia="Aptos"/>
                <w:i/>
                <w:iCs/>
                <w:color w:val="000000" w:themeColor="text1"/>
                <w:szCs w:val="28"/>
              </w:rPr>
            </w:pPr>
            <w:r>
              <w:rPr>
                <w:rFonts w:eastAsia="Aptos"/>
                <w:i/>
                <w:iCs/>
                <w:color w:val="000000" w:themeColor="text1"/>
                <w:szCs w:val="28"/>
              </w:rPr>
              <w:t xml:space="preserve"> </w:t>
            </w:r>
          </w:p>
          <w:p w:rsidR="004F6347" w:rsidRDefault="004F6347">
            <w:pPr>
              <w:jc w:val="center"/>
              <w:rPr>
                <w:rFonts w:eastAsia="Aptos"/>
                <w:i/>
                <w:i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6373" w:type="dxa"/>
            <w:hideMark/>
          </w:tcPr>
          <w:p w:rsidR="004F6347" w:rsidRDefault="004F6347">
            <w:pPr>
              <w:jc w:val="center"/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 xml:space="preserve">ĐÁP ÁN </w:t>
            </w:r>
            <w:r>
              <w:rPr>
                <w:b/>
                <w:bCs/>
                <w:color w:val="000000" w:themeColor="text1"/>
                <w:szCs w:val="28"/>
                <w:lang w:val="vi-VN"/>
              </w:rPr>
              <w:t xml:space="preserve">ĐỀ THI KHẢO SÁT CHẤT LƯỢNG HSG                                  </w:t>
            </w:r>
          </w:p>
          <w:p w:rsidR="004F6347" w:rsidRDefault="004F6347">
            <w:pPr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 xml:space="preserve">                 MÔN LỊCH SỬ LỚ</w:t>
            </w:r>
            <w:r w:rsidR="00232777"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 xml:space="preserve">P </w:t>
            </w:r>
            <w:r w:rsidR="00232777" w:rsidRPr="000B350D"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>12</w:t>
            </w:r>
            <w:r>
              <w:rPr>
                <w:rFonts w:eastAsia="Aptos"/>
                <w:b/>
                <w:bCs/>
                <w:color w:val="000000" w:themeColor="text1"/>
                <w:szCs w:val="28"/>
                <w:lang w:val="vi-VN"/>
              </w:rPr>
              <w:t>.</w:t>
            </w:r>
          </w:p>
          <w:p w:rsidR="004F6347" w:rsidRDefault="004F6347">
            <w:pPr>
              <w:jc w:val="center"/>
              <w:rPr>
                <w:rFonts w:eastAsia="Aptos"/>
                <w:i/>
                <w:iCs/>
                <w:color w:val="000000" w:themeColor="text1"/>
                <w:szCs w:val="28"/>
                <w:lang w:val="vi-VN"/>
              </w:rPr>
            </w:pPr>
            <w:r>
              <w:rPr>
                <w:rFonts w:eastAsia="Aptos"/>
                <w:i/>
                <w:iCs/>
                <w:color w:val="000000" w:themeColor="text1"/>
                <w:szCs w:val="28"/>
                <w:lang w:val="vi-VN"/>
              </w:rPr>
              <w:t>Thời gian làm bài: 60 phút, không kể thời gian phát đề</w:t>
            </w:r>
          </w:p>
        </w:tc>
      </w:tr>
    </w:tbl>
    <w:p w:rsidR="004F6347" w:rsidRDefault="004F6347" w:rsidP="004F6347">
      <w:pPr>
        <w:spacing w:after="0" w:line="240" w:lineRule="auto"/>
        <w:jc w:val="both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  <w:r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  <w:t xml:space="preserve">PHẦN I. Trắc nghiệm nhiều phương án lựa chọn. </w:t>
      </w:r>
    </w:p>
    <w:p w:rsidR="004F6347" w:rsidRDefault="004F6347" w:rsidP="004F6347">
      <w:pPr>
        <w:spacing w:after="0" w:line="240" w:lineRule="auto"/>
        <w:jc w:val="both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  <w:r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  <w:t xml:space="preserve">Thí sinh trả lời từ câu 1 đến câu 30. </w:t>
      </w:r>
    </w:p>
    <w:p w:rsidR="004F6347" w:rsidRDefault="004F6347" w:rsidP="004F6347">
      <w:pPr>
        <w:spacing w:after="0" w:line="240" w:lineRule="auto"/>
        <w:jc w:val="both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  <w:r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  <w:t>Trong mỗi câu hỏi, thí sinh chỉ chọn một phương án. (30 câu x 0,4đ =12đ)</w:t>
      </w:r>
    </w:p>
    <w:p w:rsidR="004F6347" w:rsidRDefault="004F6347" w:rsidP="004F6347">
      <w:pPr>
        <w:spacing w:after="0" w:line="240" w:lineRule="auto"/>
        <w:jc w:val="both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7"/>
        <w:gridCol w:w="827"/>
        <w:gridCol w:w="827"/>
        <w:gridCol w:w="827"/>
        <w:gridCol w:w="828"/>
        <w:gridCol w:w="828"/>
        <w:gridCol w:w="828"/>
        <w:gridCol w:w="828"/>
        <w:gridCol w:w="828"/>
        <w:gridCol w:w="828"/>
        <w:gridCol w:w="828"/>
      </w:tblGrid>
      <w:tr w:rsidR="004F6347" w:rsidTr="004F6347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10</w:t>
            </w:r>
          </w:p>
        </w:tc>
      </w:tr>
      <w:tr w:rsidR="004F6347" w:rsidTr="004F6347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ĐA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</w:tr>
      <w:tr w:rsidR="004F6347" w:rsidTr="004F6347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</w:t>
            </w:r>
          </w:p>
        </w:tc>
      </w:tr>
      <w:tr w:rsidR="004F6347" w:rsidTr="004F6347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ĐA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</w:tr>
      <w:tr w:rsidR="004F6347" w:rsidTr="004F6347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30</w:t>
            </w:r>
          </w:p>
        </w:tc>
      </w:tr>
      <w:tr w:rsidR="004F6347" w:rsidTr="004F6347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4F6347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ĐA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47" w:rsidRDefault="00A95E73">
            <w:pPr>
              <w:tabs>
                <w:tab w:val="left" w:pos="4290"/>
              </w:tabs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</w:tr>
    </w:tbl>
    <w:p w:rsidR="004F6347" w:rsidRDefault="004F6347" w:rsidP="004F6347">
      <w:pPr>
        <w:spacing w:after="0" w:line="240" w:lineRule="auto"/>
        <w:jc w:val="both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</w:p>
    <w:p w:rsidR="004F6347" w:rsidRDefault="004F6347" w:rsidP="004F6347">
      <w:pPr>
        <w:spacing w:after="0" w:line="240" w:lineRule="auto"/>
        <w:jc w:val="both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</w:p>
    <w:p w:rsidR="004F6347" w:rsidRDefault="004F6347" w:rsidP="004F6347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</w:rPr>
      </w:pPr>
    </w:p>
    <w:p w:rsidR="004F6347" w:rsidRDefault="004F6347" w:rsidP="004F6347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</w:rPr>
      </w:pPr>
    </w:p>
    <w:p w:rsidR="004F6347" w:rsidRDefault="004F6347" w:rsidP="004F6347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</w:rPr>
      </w:pPr>
    </w:p>
    <w:p w:rsidR="004F6347" w:rsidRDefault="004F6347" w:rsidP="004F6347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vi-VN"/>
        </w:rPr>
      </w:pPr>
      <w:r>
        <w:rPr>
          <w:rFonts w:eastAsia="Times New Roman"/>
          <w:b/>
          <w:bCs/>
          <w:color w:val="000000" w:themeColor="text1"/>
          <w:szCs w:val="28"/>
          <w:lang w:val="vi-VN"/>
        </w:rPr>
        <w:t xml:space="preserve">PHẦN II. Câu trắc nghiệm đúng, sai. Thí sinh trả lời từ câu 1 đến câu 5. </w:t>
      </w:r>
    </w:p>
    <w:p w:rsidR="004F6347" w:rsidRDefault="004F6347" w:rsidP="004F6347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vi-VN"/>
        </w:rPr>
      </w:pPr>
      <w:r>
        <w:rPr>
          <w:rFonts w:eastAsia="Times New Roman"/>
          <w:b/>
          <w:bCs/>
          <w:color w:val="000000" w:themeColor="text1"/>
          <w:szCs w:val="28"/>
          <w:lang w:val="vi-VN"/>
        </w:rPr>
        <w:t xml:space="preserve">                Trong mỗi ý a),b),c),d) ở mỗi câu, thí sinh chọn đúng hoặc sai.</w:t>
      </w:r>
    </w:p>
    <w:p w:rsidR="004F6347" w:rsidRDefault="004F6347" w:rsidP="004F6347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vi-VN"/>
        </w:rPr>
      </w:pPr>
      <w:r>
        <w:rPr>
          <w:rFonts w:eastAsia="Times New Roman"/>
          <w:bCs/>
          <w:color w:val="000000" w:themeColor="text1"/>
          <w:szCs w:val="28"/>
          <w:lang w:val="vi-VN"/>
        </w:rPr>
        <w:t xml:space="preserve">   05 câu = 8.0 đ: mỗi câu 1,6 đ, trong đó thí sinh trả lời :</w:t>
      </w:r>
    </w:p>
    <w:p w:rsidR="004F6347" w:rsidRDefault="004F6347" w:rsidP="004F6347">
      <w:pPr>
        <w:spacing w:after="0" w:line="240" w:lineRule="auto"/>
        <w:jc w:val="center"/>
        <w:rPr>
          <w:rFonts w:eastAsia="Times New Roman"/>
          <w:bCs/>
          <w:color w:val="000000" w:themeColor="text1"/>
          <w:szCs w:val="28"/>
          <w:lang w:val="vi-VN"/>
        </w:rPr>
      </w:pPr>
      <w:r>
        <w:rPr>
          <w:rFonts w:eastAsia="Times New Roman"/>
          <w:bCs/>
          <w:color w:val="000000" w:themeColor="text1"/>
          <w:szCs w:val="28"/>
          <w:lang w:val="vi-VN"/>
        </w:rPr>
        <w:t>- đúng 1 ý được 0.2 đ</w:t>
      </w:r>
    </w:p>
    <w:p w:rsidR="004F6347" w:rsidRDefault="004F6347" w:rsidP="004F6347">
      <w:pPr>
        <w:spacing w:after="0" w:line="240" w:lineRule="auto"/>
        <w:jc w:val="center"/>
        <w:rPr>
          <w:rFonts w:eastAsia="Times New Roman"/>
          <w:bCs/>
          <w:color w:val="000000" w:themeColor="text1"/>
          <w:szCs w:val="28"/>
          <w:lang w:val="vi-VN"/>
        </w:rPr>
      </w:pPr>
      <w:r>
        <w:rPr>
          <w:rFonts w:eastAsia="Times New Roman"/>
          <w:bCs/>
          <w:color w:val="000000" w:themeColor="text1"/>
          <w:szCs w:val="28"/>
          <w:lang w:val="vi-VN"/>
        </w:rPr>
        <w:t>- đúng 2 ý được 0.4 đ</w:t>
      </w:r>
    </w:p>
    <w:p w:rsidR="004F6347" w:rsidRDefault="004F6347" w:rsidP="004F6347">
      <w:pPr>
        <w:spacing w:after="0" w:line="240" w:lineRule="auto"/>
        <w:jc w:val="center"/>
        <w:rPr>
          <w:rFonts w:eastAsia="Times New Roman"/>
          <w:bCs/>
          <w:color w:val="000000" w:themeColor="text1"/>
          <w:szCs w:val="28"/>
          <w:lang w:val="vi-VN"/>
        </w:rPr>
      </w:pPr>
      <w:r>
        <w:rPr>
          <w:rFonts w:eastAsia="Times New Roman"/>
          <w:bCs/>
          <w:color w:val="000000" w:themeColor="text1"/>
          <w:szCs w:val="28"/>
          <w:lang w:val="vi-VN"/>
        </w:rPr>
        <w:t>- đúng 3 ý được 0.8 đ</w:t>
      </w:r>
    </w:p>
    <w:p w:rsidR="004F6347" w:rsidRDefault="00BB28FA" w:rsidP="004F6347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vi-VN"/>
        </w:rPr>
      </w:pPr>
      <w:r w:rsidRPr="000B350D">
        <w:rPr>
          <w:rFonts w:eastAsia="Times New Roman"/>
          <w:bCs/>
          <w:color w:val="000000" w:themeColor="text1"/>
          <w:szCs w:val="28"/>
          <w:lang w:val="vi-VN"/>
        </w:rPr>
        <w:t xml:space="preserve">                                               </w:t>
      </w:r>
      <w:r w:rsidR="004F6347">
        <w:rPr>
          <w:rFonts w:eastAsia="Times New Roman"/>
          <w:bCs/>
          <w:color w:val="000000" w:themeColor="text1"/>
          <w:szCs w:val="28"/>
          <w:lang w:val="vi-VN"/>
        </w:rPr>
        <w:t>- đúng 4 ý được 1.6 đ</w:t>
      </w:r>
    </w:p>
    <w:p w:rsidR="004F6347" w:rsidRDefault="004F6347" w:rsidP="004F6347">
      <w:pPr>
        <w:spacing w:after="0" w:line="240" w:lineRule="auto"/>
        <w:jc w:val="center"/>
        <w:rPr>
          <w:rFonts w:eastAsia="Aptos"/>
          <w:b/>
          <w:bCs/>
          <w:color w:val="000000" w:themeColor="text1"/>
          <w:kern w:val="2"/>
          <w:szCs w:val="28"/>
          <w:lang w:val="vi-VN"/>
          <w14:ligatures w14:val="standardContextual"/>
        </w:rPr>
      </w:pPr>
    </w:p>
    <w:p w:rsidR="004F6347" w:rsidRDefault="004F6347" w:rsidP="004F6347">
      <w:pPr>
        <w:tabs>
          <w:tab w:val="left" w:pos="3255"/>
        </w:tabs>
        <w:spacing w:after="0" w:line="240" w:lineRule="auto"/>
        <w:ind w:left="-567"/>
        <w:rPr>
          <w:color w:val="000000" w:themeColor="text1"/>
          <w:szCs w:val="28"/>
          <w:lang w:val="vi-VN"/>
        </w:rPr>
      </w:pPr>
    </w:p>
    <w:tbl>
      <w:tblPr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992"/>
        <w:gridCol w:w="992"/>
        <w:gridCol w:w="994"/>
        <w:gridCol w:w="993"/>
        <w:gridCol w:w="992"/>
        <w:gridCol w:w="994"/>
        <w:gridCol w:w="1136"/>
        <w:gridCol w:w="993"/>
        <w:gridCol w:w="993"/>
      </w:tblGrid>
      <w:tr w:rsidR="004F6347" w:rsidTr="004F6347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96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Câu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left="107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Đ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.A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Câu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Đ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.A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Câu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0"/>
                <w:sz w:val="28"/>
                <w:szCs w:val="28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left="109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Đ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.A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Câu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0"/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left="110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Đ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.A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Câu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Đ.A</w:t>
            </w:r>
          </w:p>
        </w:tc>
      </w:tr>
      <w:tr w:rsidR="004F6347" w:rsidTr="004F6347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9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a)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7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a)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0B350D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a)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09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a)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10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a)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724EF4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bookmarkStart w:id="0" w:name="_GoBack"/>
            <w:bookmarkEnd w:id="0"/>
          </w:p>
        </w:tc>
      </w:tr>
      <w:tr w:rsidR="004F6347" w:rsidTr="004F6347">
        <w:trPr>
          <w:trHeight w:val="3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9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07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b)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b)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9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b)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10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</w:tr>
      <w:tr w:rsidR="004F6347" w:rsidTr="004F6347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9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07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c)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c)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09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c)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10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</w:tr>
      <w:tr w:rsidR="004F6347" w:rsidTr="004F6347">
        <w:trPr>
          <w:trHeight w:val="3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9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d)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7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d)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d)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09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d)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line="276" w:lineRule="auto"/>
              <w:ind w:left="110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4F6347">
            <w:pPr>
              <w:pStyle w:val="TableParagraph"/>
              <w:spacing w:before="1" w:line="276" w:lineRule="auto"/>
              <w:ind w:right="14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d)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347" w:rsidRDefault="00C2652B">
            <w:pPr>
              <w:pStyle w:val="TableParagraph"/>
              <w:spacing w:before="1" w:line="276" w:lineRule="auto"/>
              <w:ind w:left="108" w:right="142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</w:tr>
    </w:tbl>
    <w:p w:rsidR="0056042D" w:rsidRDefault="0056042D"/>
    <w:sectPr w:rsidR="005604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347"/>
    <w:rsid w:val="000B350D"/>
    <w:rsid w:val="000F38C3"/>
    <w:rsid w:val="00232777"/>
    <w:rsid w:val="004E5D50"/>
    <w:rsid w:val="004F6347"/>
    <w:rsid w:val="0056042D"/>
    <w:rsid w:val="00680173"/>
    <w:rsid w:val="00724EF4"/>
    <w:rsid w:val="009140A3"/>
    <w:rsid w:val="00A95E73"/>
    <w:rsid w:val="00BB28FA"/>
    <w:rsid w:val="00C2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7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F6347"/>
    <w:pPr>
      <w:widowControl w:val="0"/>
      <w:autoSpaceDE w:val="0"/>
      <w:autoSpaceDN w:val="0"/>
      <w:spacing w:after="0" w:line="240" w:lineRule="auto"/>
      <w:ind w:right="396"/>
      <w:jc w:val="center"/>
    </w:pPr>
    <w:rPr>
      <w:rFonts w:eastAsia="Times New Roman"/>
      <w:sz w:val="22"/>
      <w:lang w:val="vi-VN"/>
    </w:rPr>
  </w:style>
  <w:style w:type="table" w:styleId="TableGrid">
    <w:name w:val="Table Grid"/>
    <w:basedOn w:val="TableNormal"/>
    <w:uiPriority w:val="39"/>
    <w:rsid w:val="004F6347"/>
    <w:pPr>
      <w:spacing w:after="0" w:line="240" w:lineRule="auto"/>
      <w:jc w:val="both"/>
    </w:pPr>
    <w:rPr>
      <w:rFonts w:ascii="Times New Roman" w:eastAsia="Calibri" w:hAnsi="Times New Roman" w:cs="Times New Roman"/>
      <w:kern w:val="2"/>
      <w:sz w:val="28"/>
      <w:lang w:val="en-US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39"/>
    <w:rsid w:val="004F6347"/>
    <w:pPr>
      <w:spacing w:after="0" w:line="240" w:lineRule="auto"/>
    </w:pPr>
    <w:rPr>
      <w:rFonts w:ascii="Arial" w:eastAsia="Arial" w:hAnsi="Arial" w:cs="Times New Roman"/>
      <w:kern w:val="2"/>
      <w:lang w:val="en-SG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7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F6347"/>
    <w:pPr>
      <w:widowControl w:val="0"/>
      <w:autoSpaceDE w:val="0"/>
      <w:autoSpaceDN w:val="0"/>
      <w:spacing w:after="0" w:line="240" w:lineRule="auto"/>
      <w:ind w:right="396"/>
      <w:jc w:val="center"/>
    </w:pPr>
    <w:rPr>
      <w:rFonts w:eastAsia="Times New Roman"/>
      <w:sz w:val="22"/>
      <w:lang w:val="vi-VN"/>
    </w:rPr>
  </w:style>
  <w:style w:type="table" w:styleId="TableGrid">
    <w:name w:val="Table Grid"/>
    <w:basedOn w:val="TableNormal"/>
    <w:uiPriority w:val="39"/>
    <w:rsid w:val="004F6347"/>
    <w:pPr>
      <w:spacing w:after="0" w:line="240" w:lineRule="auto"/>
      <w:jc w:val="both"/>
    </w:pPr>
    <w:rPr>
      <w:rFonts w:ascii="Times New Roman" w:eastAsia="Calibri" w:hAnsi="Times New Roman" w:cs="Times New Roman"/>
      <w:kern w:val="2"/>
      <w:sz w:val="28"/>
      <w:lang w:val="en-US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39"/>
    <w:rsid w:val="004F6347"/>
    <w:pPr>
      <w:spacing w:after="0" w:line="240" w:lineRule="auto"/>
    </w:pPr>
    <w:rPr>
      <w:rFonts w:ascii="Arial" w:eastAsia="Arial" w:hAnsi="Arial" w:cs="Times New Roman"/>
      <w:kern w:val="2"/>
      <w:lang w:val="en-SG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2025-10-17T13:02:00Z</dcterms:created>
  <dcterms:modified xsi:type="dcterms:W3CDTF">2025-10-23T05:00:00Z</dcterms:modified>
</cp:coreProperties>
</file>